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4B13" w14:textId="77777777" w:rsidR="00F640A5" w:rsidRPr="004C0D43" w:rsidRDefault="00A87AA4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0BDCE01" wp14:editId="3EFDDEE7">
            <wp:simplePos x="0" y="0"/>
            <wp:positionH relativeFrom="margin">
              <wp:posOffset>4349115</wp:posOffset>
            </wp:positionH>
            <wp:positionV relativeFrom="paragraph">
              <wp:posOffset>-539115</wp:posOffset>
            </wp:positionV>
            <wp:extent cx="1589693" cy="762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кс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03" cy="76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 ответственностью</w:t>
      </w:r>
    </w:p>
    <w:p w14:paraId="09E2F7BD" w14:textId="6AF96191" w:rsidR="00F640A5" w:rsidRPr="00EA337C" w:rsidRDefault="00F640A5" w:rsidP="00EA337C">
      <w:pPr>
        <w:rPr>
          <w:b/>
          <w:bCs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37C">
        <w:rPr>
          <w:b/>
          <w:bCs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«СПЕКТР СИБИРЬ»</w:t>
      </w:r>
    </w:p>
    <w:p w14:paraId="6346CD59" w14:textId="77777777" w:rsidR="00F640A5" w:rsidRPr="008D0C96" w:rsidRDefault="00F640A5" w:rsidP="00F640A5">
      <w:pPr>
        <w:jc w:val="center"/>
        <w:rPr>
          <w:sz w:val="18"/>
          <w:szCs w:val="18"/>
        </w:rPr>
      </w:pPr>
      <w:r w:rsidRPr="008D0C96">
        <w:rPr>
          <w:bCs/>
          <w:iCs/>
          <w:color w:val="000000"/>
          <w:sz w:val="18"/>
          <w:szCs w:val="18"/>
        </w:rPr>
        <w:t xml:space="preserve">ИИН /КПП 5407959287 / 540701001,юр.ад. </w:t>
      </w:r>
      <w:r w:rsidRPr="008D0C96">
        <w:rPr>
          <w:sz w:val="18"/>
          <w:szCs w:val="18"/>
        </w:rPr>
        <w:t>630004, г. Новосибирск, пр-т Комсомольский</w:t>
      </w:r>
      <w:proofErr w:type="gramStart"/>
      <w:r w:rsidRPr="008D0C96">
        <w:rPr>
          <w:sz w:val="18"/>
          <w:szCs w:val="18"/>
        </w:rPr>
        <w:t xml:space="preserve"> ,</w:t>
      </w:r>
      <w:proofErr w:type="gramEnd"/>
      <w:r w:rsidRPr="008D0C96">
        <w:rPr>
          <w:sz w:val="18"/>
          <w:szCs w:val="18"/>
        </w:rPr>
        <w:t xml:space="preserve"> д.1 пом.209, </w:t>
      </w:r>
    </w:p>
    <w:p w14:paraId="2E40B84F" w14:textId="77777777" w:rsidR="00F82965" w:rsidRPr="008D0C96" w:rsidRDefault="00F640A5" w:rsidP="00F640A5">
      <w:pPr>
        <w:jc w:val="center"/>
        <w:rPr>
          <w:sz w:val="18"/>
          <w:szCs w:val="18"/>
        </w:rPr>
      </w:pPr>
      <w:proofErr w:type="spellStart"/>
      <w:r w:rsidRPr="008D0C96">
        <w:rPr>
          <w:sz w:val="18"/>
          <w:szCs w:val="18"/>
        </w:rPr>
        <w:t>рс.сч</w:t>
      </w:r>
      <w:proofErr w:type="spellEnd"/>
      <w:r w:rsidRPr="008D0C96">
        <w:rPr>
          <w:bCs/>
          <w:iCs/>
          <w:color w:val="000000"/>
          <w:sz w:val="18"/>
          <w:szCs w:val="18"/>
        </w:rPr>
        <w:t xml:space="preserve">. 40702810032010001014 в ПАО «БАНК УРАЛСИБ» г. Новосибирск, </w:t>
      </w:r>
      <w:proofErr w:type="spellStart"/>
      <w:r w:rsidRPr="008D0C96">
        <w:rPr>
          <w:bCs/>
          <w:iCs/>
          <w:color w:val="000000"/>
          <w:sz w:val="18"/>
          <w:szCs w:val="18"/>
        </w:rPr>
        <w:t>кор.сч</w:t>
      </w:r>
      <w:proofErr w:type="spellEnd"/>
      <w:r w:rsidRPr="008D0C96">
        <w:rPr>
          <w:bCs/>
          <w:iCs/>
          <w:color w:val="000000"/>
          <w:sz w:val="18"/>
          <w:szCs w:val="18"/>
        </w:rPr>
        <w:t>. 30101810400000000725, БИК 045004725,</w:t>
      </w:r>
      <w:r w:rsidRPr="008D0C96">
        <w:rPr>
          <w:sz w:val="18"/>
          <w:szCs w:val="18"/>
        </w:rPr>
        <w:t xml:space="preserve"> ОГРН </w:t>
      </w:r>
      <w:r w:rsidRPr="008D0C96">
        <w:rPr>
          <w:bCs/>
          <w:iCs/>
          <w:color w:val="000000"/>
          <w:sz w:val="18"/>
          <w:szCs w:val="18"/>
        </w:rPr>
        <w:t>1165476186534,</w:t>
      </w:r>
      <w:r w:rsidRPr="008D0C96">
        <w:rPr>
          <w:sz w:val="18"/>
          <w:szCs w:val="18"/>
        </w:rPr>
        <w:t xml:space="preserve"> ОКПО/ ОКВДЭ </w:t>
      </w:r>
      <w:r w:rsidRPr="008D0C96">
        <w:rPr>
          <w:bCs/>
          <w:iCs/>
          <w:color w:val="000000"/>
          <w:sz w:val="18"/>
          <w:szCs w:val="18"/>
        </w:rPr>
        <w:t>05440896/ 52.29</w:t>
      </w:r>
      <w:r w:rsidRPr="008D0C96">
        <w:rPr>
          <w:sz w:val="18"/>
          <w:szCs w:val="18"/>
        </w:rPr>
        <w:t>,</w:t>
      </w:r>
    </w:p>
    <w:p w14:paraId="03EB7489" w14:textId="77777777" w:rsidR="00F82965" w:rsidRPr="008D0C96" w:rsidRDefault="00F82965" w:rsidP="00F82965">
      <w:pPr>
        <w:jc w:val="center"/>
        <w:rPr>
          <w:b/>
          <w:sz w:val="18"/>
          <w:szCs w:val="18"/>
        </w:rPr>
      </w:pPr>
      <w:r w:rsidRPr="008D0C96">
        <w:rPr>
          <w:b/>
          <w:sz w:val="18"/>
          <w:szCs w:val="18"/>
        </w:rPr>
        <w:t xml:space="preserve">тел.+7 </w:t>
      </w:r>
      <w:r w:rsidR="001D0B65" w:rsidRPr="008D0C96">
        <w:rPr>
          <w:b/>
          <w:sz w:val="18"/>
          <w:szCs w:val="18"/>
        </w:rPr>
        <w:t>(421) 235-89-09</w:t>
      </w:r>
    </w:p>
    <w:p w14:paraId="7AE26A55" w14:textId="136EFF23" w:rsidR="00067DAA" w:rsidRDefault="00F82965" w:rsidP="003F1604">
      <w:pPr>
        <w:jc w:val="center"/>
      </w:pPr>
      <w:proofErr w:type="spellStart"/>
      <w:r w:rsidRPr="008D0C96">
        <w:rPr>
          <w:b/>
          <w:sz w:val="18"/>
          <w:szCs w:val="18"/>
        </w:rPr>
        <w:t>эл</w:t>
      </w:r>
      <w:proofErr w:type="gramStart"/>
      <w:r w:rsidRPr="008D0C96">
        <w:rPr>
          <w:b/>
          <w:sz w:val="18"/>
          <w:szCs w:val="18"/>
        </w:rPr>
        <w:t>.п</w:t>
      </w:r>
      <w:proofErr w:type="gramEnd"/>
      <w:r w:rsidRPr="008D0C96">
        <w:rPr>
          <w:b/>
          <w:sz w:val="18"/>
          <w:szCs w:val="18"/>
        </w:rPr>
        <w:t>очта</w:t>
      </w:r>
      <w:proofErr w:type="spellEnd"/>
      <w:r w:rsidRPr="008D0C96">
        <w:rPr>
          <w:b/>
          <w:sz w:val="18"/>
          <w:szCs w:val="18"/>
        </w:rPr>
        <w:t xml:space="preserve"> : </w:t>
      </w:r>
      <w:r w:rsidR="006235FA" w:rsidRPr="006235FA">
        <w:rPr>
          <w:b/>
          <w:sz w:val="18"/>
          <w:szCs w:val="18"/>
        </w:rPr>
        <w:t>spektrsibir.hbr@mail.ru</w:t>
      </w:r>
      <w:r w:rsidR="006235FA">
        <w:rPr>
          <w:noProof/>
        </w:rPr>
        <w:t xml:space="preserve"> </w:t>
      </w:r>
      <w:r w:rsidR="00F640A5">
        <w:rPr>
          <w:noProof/>
        </w:rPr>
        <w:drawing>
          <wp:inline distT="0" distB="0" distL="0" distR="0" wp14:anchorId="17967BC9" wp14:editId="031791AF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6326B" w14:textId="77777777" w:rsidR="001E1A85" w:rsidRPr="002B708B" w:rsidRDefault="001E1A85" w:rsidP="001E1A8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Цены действительны с </w:t>
      </w:r>
      <w:r w:rsidRPr="001E1A8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1.0</w:t>
      </w:r>
      <w:r w:rsidR="00B07F4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.20</w:t>
      </w:r>
      <w:r w:rsidR="00B07F4E">
        <w:rPr>
          <w:rFonts w:ascii="Arial" w:hAnsi="Arial" w:cs="Arial"/>
          <w:sz w:val="16"/>
          <w:szCs w:val="16"/>
        </w:rPr>
        <w:t>21</w:t>
      </w:r>
    </w:p>
    <w:p w14:paraId="7D99104E" w14:textId="606D6B20" w:rsidR="001E1A85" w:rsidRPr="003F1604" w:rsidRDefault="001E1A85" w:rsidP="003F1604">
      <w:pPr>
        <w:jc w:val="center"/>
        <w:rPr>
          <w:rFonts w:ascii="Arial" w:hAnsi="Arial" w:cs="Arial"/>
          <w:b/>
          <w:sz w:val="20"/>
          <w:szCs w:val="20"/>
        </w:rPr>
      </w:pPr>
      <w:r w:rsidRPr="00A421BC">
        <w:rPr>
          <w:rFonts w:ascii="Arial" w:hAnsi="Arial" w:cs="Arial"/>
          <w:b/>
          <w:sz w:val="28"/>
          <w:szCs w:val="28"/>
        </w:rPr>
        <w:t xml:space="preserve">из </w:t>
      </w:r>
      <w:r w:rsidR="003F1604">
        <w:rPr>
          <w:rFonts w:ascii="Arial" w:hAnsi="Arial" w:cs="Arial"/>
          <w:b/>
          <w:sz w:val="28"/>
          <w:szCs w:val="28"/>
        </w:rPr>
        <w:t>Москвы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C32A3">
        <w:rPr>
          <w:rFonts w:ascii="Arial" w:hAnsi="Arial" w:cs="Arial"/>
          <w:b/>
          <w:sz w:val="28"/>
          <w:szCs w:val="28"/>
        </w:rPr>
        <w:t>в города Дальнего Востока</w:t>
      </w:r>
    </w:p>
    <w:p w14:paraId="285FC0AD" w14:textId="77777777" w:rsidR="003F1604" w:rsidRPr="00B07F4E" w:rsidRDefault="001E1A85" w:rsidP="00EA33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07F4E">
        <w:rPr>
          <w:rFonts w:ascii="Arial" w:hAnsi="Arial" w:cs="Arial"/>
          <w:b/>
          <w:sz w:val="22"/>
          <w:szCs w:val="22"/>
        </w:rPr>
        <w:t>адрес</w:t>
      </w:r>
      <w:r w:rsidR="008D0C96">
        <w:rPr>
          <w:rFonts w:ascii="Arial" w:hAnsi="Arial" w:cs="Arial"/>
          <w:b/>
          <w:sz w:val="22"/>
          <w:szCs w:val="22"/>
        </w:rPr>
        <w:t xml:space="preserve"> приема груза</w:t>
      </w:r>
      <w:r w:rsidRPr="00B07F4E">
        <w:rPr>
          <w:rFonts w:ascii="Arial" w:hAnsi="Arial" w:cs="Arial"/>
          <w:b/>
          <w:sz w:val="22"/>
          <w:szCs w:val="22"/>
        </w:rPr>
        <w:t xml:space="preserve">: </w:t>
      </w:r>
      <w:r w:rsidR="003F1604" w:rsidRPr="00B07F4E">
        <w:rPr>
          <w:rFonts w:ascii="Arial" w:hAnsi="Arial" w:cs="Arial"/>
          <w:b/>
          <w:sz w:val="22"/>
          <w:szCs w:val="22"/>
        </w:rPr>
        <w:t xml:space="preserve">г. Москва, ул. Платформа </w:t>
      </w:r>
      <w:proofErr w:type="spellStart"/>
      <w:r w:rsidR="003F1604" w:rsidRPr="00B07F4E">
        <w:rPr>
          <w:rFonts w:ascii="Arial" w:hAnsi="Arial" w:cs="Arial"/>
          <w:b/>
          <w:sz w:val="22"/>
          <w:szCs w:val="22"/>
        </w:rPr>
        <w:t>Ростокино</w:t>
      </w:r>
      <w:proofErr w:type="spellEnd"/>
      <w:r w:rsidR="003F1604" w:rsidRPr="00B07F4E">
        <w:rPr>
          <w:rFonts w:ascii="Arial" w:hAnsi="Arial" w:cs="Arial"/>
          <w:b/>
          <w:sz w:val="22"/>
          <w:szCs w:val="22"/>
        </w:rPr>
        <w:t>, вл. 14, стр. 1</w:t>
      </w:r>
    </w:p>
    <w:p w14:paraId="7C6F74B3" w14:textId="77777777" w:rsidR="003F1604" w:rsidRPr="00B07F4E" w:rsidRDefault="001E1A85" w:rsidP="003F16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07F4E">
        <w:rPr>
          <w:rFonts w:ascii="Arial" w:hAnsi="Arial" w:cs="Arial"/>
          <w:b/>
          <w:sz w:val="22"/>
          <w:szCs w:val="22"/>
        </w:rPr>
        <w:t xml:space="preserve">режим работы: </w:t>
      </w:r>
      <w:proofErr w:type="spellStart"/>
      <w:r w:rsidRPr="00B07F4E">
        <w:rPr>
          <w:rFonts w:ascii="Arial" w:hAnsi="Arial" w:cs="Arial"/>
          <w:b/>
          <w:sz w:val="22"/>
          <w:szCs w:val="22"/>
        </w:rPr>
        <w:t>пн-пт</w:t>
      </w:r>
      <w:proofErr w:type="spellEnd"/>
      <w:r w:rsidRPr="00B07F4E">
        <w:rPr>
          <w:rFonts w:ascii="Arial" w:hAnsi="Arial" w:cs="Arial"/>
          <w:b/>
          <w:sz w:val="22"/>
          <w:szCs w:val="22"/>
        </w:rPr>
        <w:t xml:space="preserve"> с 9-18 ч, </w:t>
      </w:r>
    </w:p>
    <w:p w14:paraId="5ADCFEA5" w14:textId="77777777" w:rsidR="001E1A85" w:rsidRPr="00B07F4E" w:rsidRDefault="001E1A85" w:rsidP="003F160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07F4E">
        <w:rPr>
          <w:rFonts w:ascii="Arial" w:hAnsi="Arial" w:cs="Arial"/>
          <w:b/>
          <w:sz w:val="22"/>
          <w:szCs w:val="22"/>
        </w:rPr>
        <w:t>суббота, воскресенье – выходные дни</w:t>
      </w:r>
      <w:r w:rsidRPr="00B07F4E">
        <w:rPr>
          <w:rFonts w:ascii="Arial" w:hAnsi="Arial" w:cs="Arial"/>
          <w:sz w:val="22"/>
          <w:szCs w:val="22"/>
        </w:rPr>
        <w:t>.</w:t>
      </w:r>
    </w:p>
    <w:p w14:paraId="6B21F773" w14:textId="77777777" w:rsidR="003F1604" w:rsidRPr="00B07F4E" w:rsidRDefault="003F1604" w:rsidP="003F16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11EEC1E" w14:textId="72380731" w:rsidR="001E1A85" w:rsidRPr="00B07F4E" w:rsidRDefault="003F1604" w:rsidP="003F160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07F4E">
        <w:rPr>
          <w:rFonts w:ascii="Arial" w:hAnsi="Arial" w:cs="Arial"/>
          <w:b/>
          <w:i/>
          <w:sz w:val="22"/>
          <w:szCs w:val="22"/>
        </w:rPr>
        <w:t>Прием заявок: в Хабаровске +7 (421) 235-89-09</w:t>
      </w:r>
      <w:r w:rsidR="00E66564" w:rsidRPr="00B07F4E">
        <w:rPr>
          <w:rFonts w:ascii="Arial" w:hAnsi="Arial" w:cs="Arial"/>
          <w:b/>
          <w:i/>
          <w:sz w:val="22"/>
          <w:szCs w:val="22"/>
        </w:rPr>
        <w:t xml:space="preserve">, </w:t>
      </w:r>
      <w:r w:rsidR="00E06383" w:rsidRPr="00E06383">
        <w:rPr>
          <w:rFonts w:ascii="Arial" w:hAnsi="Arial" w:cs="Arial"/>
          <w:b/>
          <w:i/>
          <w:sz w:val="22"/>
          <w:szCs w:val="22"/>
        </w:rPr>
        <w:t>spektrsibir.hbr@mail.ru</w:t>
      </w:r>
    </w:p>
    <w:p w14:paraId="6A54FFC1" w14:textId="77777777" w:rsidR="003F1604" w:rsidRDefault="003F1604" w:rsidP="001E1A85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aa"/>
        <w:tblW w:w="9356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134"/>
        <w:gridCol w:w="1134"/>
        <w:gridCol w:w="1418"/>
      </w:tblGrid>
      <w:tr w:rsidR="008D0C96" w:rsidRPr="008D0C96" w14:paraId="727A7374" w14:textId="77777777" w:rsidTr="008D0C96">
        <w:trPr>
          <w:trHeight w:val="452"/>
        </w:trPr>
        <w:tc>
          <w:tcPr>
            <w:tcW w:w="3261" w:type="dxa"/>
            <w:vMerge w:val="restart"/>
            <w:noWrap/>
            <w:hideMark/>
          </w:tcPr>
          <w:p w14:paraId="59E48C8B" w14:textId="77777777" w:rsidR="008D0C96" w:rsidRPr="008D0C96" w:rsidRDefault="008D0C96" w:rsidP="003F16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Направления</w:t>
            </w:r>
          </w:p>
          <w:p w14:paraId="2FF08CE2" w14:textId="77777777" w:rsidR="008D0C96" w:rsidRPr="008D0C96" w:rsidRDefault="008D0C96" w:rsidP="003F16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hideMark/>
          </w:tcPr>
          <w:p w14:paraId="3A599285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Тариф </w:t>
            </w:r>
            <w:proofErr w:type="spellStart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руб</w:t>
            </w:r>
            <w:proofErr w:type="spellEnd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/м3*</w:t>
            </w:r>
          </w:p>
        </w:tc>
        <w:tc>
          <w:tcPr>
            <w:tcW w:w="2268" w:type="dxa"/>
            <w:gridSpan w:val="2"/>
            <w:hideMark/>
          </w:tcPr>
          <w:p w14:paraId="1956B8AF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Тариф </w:t>
            </w:r>
            <w:proofErr w:type="spellStart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руб</w:t>
            </w:r>
            <w:proofErr w:type="spellEnd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gramStart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кг</w:t>
            </w:r>
            <w:proofErr w:type="gramEnd"/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*</w:t>
            </w:r>
          </w:p>
        </w:tc>
        <w:tc>
          <w:tcPr>
            <w:tcW w:w="1418" w:type="dxa"/>
            <w:vMerge w:val="restart"/>
          </w:tcPr>
          <w:p w14:paraId="2EF7C62D" w14:textId="77777777" w:rsidR="008D0C96" w:rsidRPr="008D0C96" w:rsidRDefault="008D0C96" w:rsidP="001515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Время в пути**</w:t>
            </w:r>
          </w:p>
        </w:tc>
      </w:tr>
      <w:tr w:rsidR="008D0C96" w:rsidRPr="008D0C96" w14:paraId="765D8A75" w14:textId="77777777" w:rsidTr="00016BFC">
        <w:trPr>
          <w:trHeight w:val="300"/>
        </w:trPr>
        <w:tc>
          <w:tcPr>
            <w:tcW w:w="3261" w:type="dxa"/>
            <w:vMerge/>
            <w:noWrap/>
            <w:hideMark/>
          </w:tcPr>
          <w:p w14:paraId="5EAC1170" w14:textId="77777777" w:rsidR="008D0C96" w:rsidRPr="008D0C96" w:rsidRDefault="008D0C96" w:rsidP="003F16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0A25EFE6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без НДС</w:t>
            </w:r>
          </w:p>
        </w:tc>
        <w:tc>
          <w:tcPr>
            <w:tcW w:w="1134" w:type="dxa"/>
            <w:noWrap/>
            <w:hideMark/>
          </w:tcPr>
          <w:p w14:paraId="6C7107D8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с НДС</w:t>
            </w:r>
          </w:p>
        </w:tc>
        <w:tc>
          <w:tcPr>
            <w:tcW w:w="1134" w:type="dxa"/>
            <w:noWrap/>
            <w:hideMark/>
          </w:tcPr>
          <w:p w14:paraId="4746D9A3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без НДС</w:t>
            </w:r>
          </w:p>
        </w:tc>
        <w:tc>
          <w:tcPr>
            <w:tcW w:w="1134" w:type="dxa"/>
            <w:noWrap/>
            <w:hideMark/>
          </w:tcPr>
          <w:p w14:paraId="041818E9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с НДС</w:t>
            </w:r>
          </w:p>
        </w:tc>
        <w:tc>
          <w:tcPr>
            <w:tcW w:w="1418" w:type="dxa"/>
            <w:vMerge/>
          </w:tcPr>
          <w:p w14:paraId="2B805C31" w14:textId="77777777" w:rsidR="008D0C96" w:rsidRPr="008D0C96" w:rsidRDefault="008D0C96" w:rsidP="001515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D0C96" w:rsidRPr="008D0C96" w14:paraId="145078EF" w14:textId="77777777" w:rsidTr="00016BFC">
        <w:trPr>
          <w:trHeight w:val="300"/>
        </w:trPr>
        <w:tc>
          <w:tcPr>
            <w:tcW w:w="3261" w:type="dxa"/>
            <w:noWrap/>
            <w:hideMark/>
          </w:tcPr>
          <w:p w14:paraId="7D958F5B" w14:textId="77777777" w:rsidR="008D0C96" w:rsidRPr="008D0C96" w:rsidRDefault="008D0C96" w:rsidP="003F16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>Москва - Хабаровск</w:t>
            </w:r>
          </w:p>
        </w:tc>
        <w:tc>
          <w:tcPr>
            <w:tcW w:w="1275" w:type="dxa"/>
            <w:noWrap/>
            <w:hideMark/>
          </w:tcPr>
          <w:p w14:paraId="6DA982C7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Cs/>
                <w:i/>
                <w:sz w:val="18"/>
                <w:szCs w:val="18"/>
              </w:rPr>
              <w:t>3 000,00</w:t>
            </w:r>
          </w:p>
        </w:tc>
        <w:tc>
          <w:tcPr>
            <w:tcW w:w="1134" w:type="dxa"/>
            <w:noWrap/>
            <w:hideMark/>
          </w:tcPr>
          <w:p w14:paraId="1B0AFBB7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Cs/>
                <w:i/>
                <w:sz w:val="18"/>
                <w:szCs w:val="18"/>
              </w:rPr>
              <w:t>3 600,00</w:t>
            </w:r>
          </w:p>
        </w:tc>
        <w:tc>
          <w:tcPr>
            <w:tcW w:w="1134" w:type="dxa"/>
            <w:noWrap/>
            <w:hideMark/>
          </w:tcPr>
          <w:p w14:paraId="0F6752DB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Cs/>
                <w:i/>
                <w:sz w:val="18"/>
                <w:szCs w:val="18"/>
              </w:rPr>
              <w:t>11,00</w:t>
            </w:r>
          </w:p>
        </w:tc>
        <w:tc>
          <w:tcPr>
            <w:tcW w:w="1134" w:type="dxa"/>
            <w:noWrap/>
            <w:hideMark/>
          </w:tcPr>
          <w:p w14:paraId="09E257F4" w14:textId="77777777" w:rsidR="008D0C96" w:rsidRPr="008D0C96" w:rsidRDefault="008D0C96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Cs/>
                <w:i/>
                <w:sz w:val="18"/>
                <w:szCs w:val="18"/>
              </w:rPr>
              <w:t>13,20</w:t>
            </w:r>
          </w:p>
        </w:tc>
        <w:tc>
          <w:tcPr>
            <w:tcW w:w="1418" w:type="dxa"/>
          </w:tcPr>
          <w:p w14:paraId="4B54EE8D" w14:textId="6F96D9B7" w:rsidR="008D0C96" w:rsidRPr="008D0C96" w:rsidRDefault="00016BFC" w:rsidP="0015157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14-16 </w:t>
            </w:r>
            <w:r w:rsidR="008D0C96" w:rsidRPr="008D0C96">
              <w:rPr>
                <w:rFonts w:ascii="Arial" w:hAnsi="Arial" w:cs="Arial"/>
                <w:bCs/>
                <w:i/>
                <w:sz w:val="18"/>
                <w:szCs w:val="18"/>
              </w:rPr>
              <w:t>суток</w:t>
            </w:r>
          </w:p>
        </w:tc>
      </w:tr>
      <w:tr w:rsidR="008D0C96" w:rsidRPr="008D0C96" w14:paraId="461FDF41" w14:textId="77777777" w:rsidTr="00016BFC">
        <w:trPr>
          <w:trHeight w:val="300"/>
        </w:trPr>
        <w:tc>
          <w:tcPr>
            <w:tcW w:w="3261" w:type="dxa"/>
            <w:noWrap/>
            <w:hideMark/>
          </w:tcPr>
          <w:p w14:paraId="6E3C16E7" w14:textId="0AC6980F" w:rsidR="008D0C96" w:rsidRPr="008D0C96" w:rsidRDefault="008D0C96" w:rsidP="003F16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Москва </w:t>
            </w:r>
            <w:r w:rsidR="00084F9D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Владивосток</w:t>
            </w:r>
            <w:r w:rsidR="00084F9D"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</w:p>
        </w:tc>
        <w:tc>
          <w:tcPr>
            <w:tcW w:w="1275" w:type="dxa"/>
            <w:noWrap/>
            <w:hideMark/>
          </w:tcPr>
          <w:p w14:paraId="124790F6" w14:textId="7E1D8FF9" w:rsidR="008D0C96" w:rsidRPr="008D0C96" w:rsidRDefault="005F0753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3950,00</w:t>
            </w:r>
          </w:p>
        </w:tc>
        <w:tc>
          <w:tcPr>
            <w:tcW w:w="1134" w:type="dxa"/>
            <w:noWrap/>
            <w:hideMark/>
          </w:tcPr>
          <w:p w14:paraId="5E90D65A" w14:textId="5D2212F3" w:rsidR="008D0C96" w:rsidRPr="008D0C96" w:rsidRDefault="005F0753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4740,00</w:t>
            </w:r>
          </w:p>
        </w:tc>
        <w:tc>
          <w:tcPr>
            <w:tcW w:w="1134" w:type="dxa"/>
            <w:noWrap/>
            <w:hideMark/>
          </w:tcPr>
          <w:p w14:paraId="757C223E" w14:textId="618B7FBC" w:rsidR="008D0C96" w:rsidRPr="008D0C96" w:rsidRDefault="00BD3AEB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15,00</w:t>
            </w:r>
          </w:p>
        </w:tc>
        <w:tc>
          <w:tcPr>
            <w:tcW w:w="1134" w:type="dxa"/>
            <w:noWrap/>
            <w:hideMark/>
          </w:tcPr>
          <w:p w14:paraId="363AA5C7" w14:textId="3832A8D7" w:rsidR="008D0C96" w:rsidRPr="008D0C96" w:rsidRDefault="00BD3AEB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18,00</w:t>
            </w:r>
          </w:p>
        </w:tc>
        <w:tc>
          <w:tcPr>
            <w:tcW w:w="1418" w:type="dxa"/>
          </w:tcPr>
          <w:p w14:paraId="02F68383" w14:textId="56F86024" w:rsidR="008D0C96" w:rsidRPr="008D0C96" w:rsidRDefault="00016BFC" w:rsidP="0015157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17-19</w:t>
            </w:r>
            <w:r w:rsidR="008D0C96" w:rsidRPr="008D0C9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суток</w:t>
            </w:r>
          </w:p>
        </w:tc>
      </w:tr>
      <w:tr w:rsidR="008D0C96" w:rsidRPr="008D0C96" w14:paraId="6511843A" w14:textId="77777777" w:rsidTr="00016BFC">
        <w:trPr>
          <w:trHeight w:val="300"/>
        </w:trPr>
        <w:tc>
          <w:tcPr>
            <w:tcW w:w="3261" w:type="dxa"/>
            <w:noWrap/>
            <w:hideMark/>
          </w:tcPr>
          <w:p w14:paraId="4FC48FF7" w14:textId="4FA4B0E7" w:rsidR="008D0C96" w:rsidRPr="008D0C96" w:rsidRDefault="008D0C96" w:rsidP="00E37A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Москва </w:t>
            </w:r>
            <w:r w:rsidR="00084F9D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Pr="008D0C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6BFC">
              <w:rPr>
                <w:rFonts w:ascii="Arial" w:hAnsi="Arial" w:cs="Arial"/>
                <w:b/>
                <w:i/>
                <w:sz w:val="18"/>
                <w:szCs w:val="18"/>
              </w:rPr>
              <w:t>Благовещенск</w:t>
            </w:r>
            <w:r w:rsidR="00084F9D"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</w:p>
        </w:tc>
        <w:tc>
          <w:tcPr>
            <w:tcW w:w="1275" w:type="dxa"/>
            <w:noWrap/>
            <w:hideMark/>
          </w:tcPr>
          <w:p w14:paraId="42D3CEEC" w14:textId="3547ED12" w:rsidR="008D0C96" w:rsidRPr="008D0C96" w:rsidRDefault="00BD3AEB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4185,00</w:t>
            </w:r>
          </w:p>
        </w:tc>
        <w:tc>
          <w:tcPr>
            <w:tcW w:w="1134" w:type="dxa"/>
            <w:noWrap/>
            <w:hideMark/>
          </w:tcPr>
          <w:p w14:paraId="52B6058E" w14:textId="524AE9E4" w:rsidR="008D0C96" w:rsidRPr="008D0C96" w:rsidRDefault="00BD3AEB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5025,00</w:t>
            </w:r>
          </w:p>
        </w:tc>
        <w:tc>
          <w:tcPr>
            <w:tcW w:w="1134" w:type="dxa"/>
            <w:noWrap/>
            <w:hideMark/>
          </w:tcPr>
          <w:p w14:paraId="2BFFFFEA" w14:textId="67444312" w:rsidR="008D0C96" w:rsidRPr="008D0C96" w:rsidRDefault="00084F9D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18,50</w:t>
            </w:r>
          </w:p>
        </w:tc>
        <w:tc>
          <w:tcPr>
            <w:tcW w:w="1134" w:type="dxa"/>
            <w:noWrap/>
            <w:hideMark/>
          </w:tcPr>
          <w:p w14:paraId="170979FE" w14:textId="1DD7AEBA" w:rsidR="008D0C96" w:rsidRPr="008D0C96" w:rsidRDefault="00084F9D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22,50</w:t>
            </w:r>
          </w:p>
        </w:tc>
        <w:tc>
          <w:tcPr>
            <w:tcW w:w="1418" w:type="dxa"/>
          </w:tcPr>
          <w:p w14:paraId="6199D1C6" w14:textId="7E6632D7" w:rsidR="008D0C96" w:rsidRPr="008D0C96" w:rsidRDefault="00016BFC" w:rsidP="0015157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17-19</w:t>
            </w:r>
            <w:r w:rsidR="008D0C96" w:rsidRPr="008D0C9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суток</w:t>
            </w:r>
          </w:p>
        </w:tc>
      </w:tr>
      <w:tr w:rsidR="0072775A" w:rsidRPr="008D0C96" w14:paraId="0C7ACAF8" w14:textId="77777777" w:rsidTr="00016BFC">
        <w:trPr>
          <w:trHeight w:val="300"/>
        </w:trPr>
        <w:tc>
          <w:tcPr>
            <w:tcW w:w="3261" w:type="dxa"/>
            <w:noWrap/>
          </w:tcPr>
          <w:p w14:paraId="7D8E70B9" w14:textId="440310D3" w:rsidR="0072775A" w:rsidRPr="008D0C96" w:rsidRDefault="0072775A" w:rsidP="00E37A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Москва – Комсомольск-на-Амуре</w:t>
            </w:r>
            <w:r w:rsidR="00084F9D">
              <w:rPr>
                <w:rFonts w:ascii="Arial" w:hAnsi="Arial" w:cs="Arial"/>
                <w:b/>
                <w:i/>
                <w:sz w:val="18"/>
                <w:szCs w:val="18"/>
              </w:rPr>
              <w:t>***</w:t>
            </w:r>
          </w:p>
        </w:tc>
        <w:tc>
          <w:tcPr>
            <w:tcW w:w="1275" w:type="dxa"/>
            <w:noWrap/>
          </w:tcPr>
          <w:p w14:paraId="5C875447" w14:textId="2E4A1AB3" w:rsidR="0072775A" w:rsidRDefault="00EB0109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3985,00</w:t>
            </w:r>
          </w:p>
        </w:tc>
        <w:tc>
          <w:tcPr>
            <w:tcW w:w="1134" w:type="dxa"/>
            <w:noWrap/>
          </w:tcPr>
          <w:p w14:paraId="4EB9175C" w14:textId="3DDB8C33" w:rsidR="0072775A" w:rsidRDefault="0072775A" w:rsidP="0072775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EB0109">
              <w:rPr>
                <w:rFonts w:ascii="Arial" w:hAnsi="Arial" w:cs="Arial"/>
                <w:bCs/>
                <w:i/>
                <w:sz w:val="18"/>
                <w:szCs w:val="18"/>
              </w:rPr>
              <w:t>4781,00</w:t>
            </w:r>
          </w:p>
        </w:tc>
        <w:tc>
          <w:tcPr>
            <w:tcW w:w="1134" w:type="dxa"/>
            <w:noWrap/>
          </w:tcPr>
          <w:p w14:paraId="2DC21005" w14:textId="0C2D7317" w:rsidR="0072775A" w:rsidRDefault="00084F9D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14,00</w:t>
            </w:r>
          </w:p>
        </w:tc>
        <w:tc>
          <w:tcPr>
            <w:tcW w:w="1134" w:type="dxa"/>
            <w:noWrap/>
          </w:tcPr>
          <w:p w14:paraId="08ED635D" w14:textId="4F549991" w:rsidR="0072775A" w:rsidRDefault="00084F9D" w:rsidP="003F160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16,80</w:t>
            </w:r>
          </w:p>
        </w:tc>
        <w:tc>
          <w:tcPr>
            <w:tcW w:w="1418" w:type="dxa"/>
          </w:tcPr>
          <w:p w14:paraId="1609AE92" w14:textId="57F27AB4" w:rsidR="0072775A" w:rsidRDefault="0072775A" w:rsidP="0015157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17-19 суток</w:t>
            </w:r>
          </w:p>
        </w:tc>
      </w:tr>
    </w:tbl>
    <w:p w14:paraId="6C0A831A" w14:textId="77777777" w:rsidR="003F1604" w:rsidRDefault="003F1604" w:rsidP="001E1A85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6A547B12" w14:textId="05112041" w:rsidR="003F1604" w:rsidRDefault="00B07F4E" w:rsidP="001E1A8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07F4E">
        <w:rPr>
          <w:rFonts w:ascii="Arial" w:hAnsi="Arial" w:cs="Arial"/>
          <w:b/>
          <w:i/>
          <w:sz w:val="20"/>
          <w:szCs w:val="20"/>
        </w:rPr>
        <w:t xml:space="preserve">Выход контейнеров каждую пятницу, крайний день подвоза груза – среда, </w:t>
      </w:r>
      <w:r>
        <w:rPr>
          <w:rFonts w:ascii="Arial" w:hAnsi="Arial" w:cs="Arial"/>
          <w:b/>
          <w:i/>
          <w:sz w:val="20"/>
          <w:szCs w:val="20"/>
        </w:rPr>
        <w:t>стоимость въезда на станцию – 160 руб.</w:t>
      </w:r>
      <w:r w:rsidR="00DC48EC">
        <w:rPr>
          <w:rFonts w:ascii="Arial" w:hAnsi="Arial" w:cs="Arial"/>
          <w:b/>
          <w:i/>
          <w:sz w:val="20"/>
          <w:szCs w:val="20"/>
        </w:rPr>
        <w:t xml:space="preserve"> Стоимость оформление ТН – 50,00 руб.</w:t>
      </w:r>
      <w:r w:rsidR="00EA337C">
        <w:rPr>
          <w:rFonts w:ascii="Arial" w:hAnsi="Arial" w:cs="Arial"/>
          <w:b/>
          <w:i/>
          <w:sz w:val="20"/>
          <w:szCs w:val="20"/>
        </w:rPr>
        <w:t xml:space="preserve"> Минимальная стоимость 1 отправки – 500,00 </w:t>
      </w:r>
      <w:proofErr w:type="spellStart"/>
      <w:r w:rsidR="00EA337C">
        <w:rPr>
          <w:rFonts w:ascii="Arial" w:hAnsi="Arial" w:cs="Arial"/>
          <w:b/>
          <w:i/>
          <w:sz w:val="20"/>
          <w:szCs w:val="20"/>
        </w:rPr>
        <w:t>руб</w:t>
      </w:r>
      <w:bookmarkStart w:id="0" w:name="_GoBack"/>
      <w:bookmarkEnd w:id="0"/>
      <w:proofErr w:type="spellEnd"/>
    </w:p>
    <w:p w14:paraId="460260D8" w14:textId="77777777" w:rsidR="00A81F8A" w:rsidRDefault="00A81F8A" w:rsidP="00A81F8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44A093F" w14:textId="2B787EAE" w:rsidR="00A81F8A" w:rsidRPr="00A81F8A" w:rsidRDefault="00A81F8A" w:rsidP="00A81F8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81F8A">
        <w:rPr>
          <w:rFonts w:ascii="Arial" w:hAnsi="Arial" w:cs="Arial"/>
          <w:b/>
          <w:i/>
          <w:sz w:val="20"/>
          <w:szCs w:val="20"/>
        </w:rPr>
        <w:t xml:space="preserve">* В цену перевозки включено: </w:t>
      </w:r>
      <w:proofErr w:type="spellStart"/>
      <w:r w:rsidRPr="00A81F8A">
        <w:rPr>
          <w:rFonts w:ascii="Arial" w:hAnsi="Arial" w:cs="Arial"/>
          <w:b/>
          <w:i/>
          <w:sz w:val="20"/>
          <w:szCs w:val="20"/>
        </w:rPr>
        <w:t>ж.д</w:t>
      </w:r>
      <w:proofErr w:type="spellEnd"/>
      <w:r w:rsidRPr="00A81F8A">
        <w:rPr>
          <w:rFonts w:ascii="Arial" w:hAnsi="Arial" w:cs="Arial"/>
          <w:b/>
          <w:i/>
          <w:sz w:val="20"/>
          <w:szCs w:val="20"/>
        </w:rPr>
        <w:t>. тариф, погрузочно-разгрузочные работы в пункт</w:t>
      </w:r>
      <w:r w:rsidR="00016BFC">
        <w:rPr>
          <w:rFonts w:ascii="Arial" w:hAnsi="Arial" w:cs="Arial"/>
          <w:b/>
          <w:i/>
          <w:sz w:val="20"/>
          <w:szCs w:val="20"/>
        </w:rPr>
        <w:t>е</w:t>
      </w:r>
      <w:r w:rsidRPr="00A81F8A">
        <w:rPr>
          <w:rFonts w:ascii="Arial" w:hAnsi="Arial" w:cs="Arial"/>
          <w:b/>
          <w:i/>
          <w:sz w:val="20"/>
          <w:szCs w:val="20"/>
        </w:rPr>
        <w:t xml:space="preserve"> отправления</w:t>
      </w:r>
      <w:r w:rsidR="001D17C2">
        <w:rPr>
          <w:rFonts w:ascii="Arial" w:hAnsi="Arial" w:cs="Arial"/>
          <w:b/>
          <w:i/>
          <w:sz w:val="20"/>
          <w:szCs w:val="20"/>
        </w:rPr>
        <w:t>.</w:t>
      </w:r>
    </w:p>
    <w:p w14:paraId="07519A5F" w14:textId="44A9553B" w:rsidR="00A81F8A" w:rsidRDefault="00A81F8A" w:rsidP="00A81F8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81F8A">
        <w:rPr>
          <w:rFonts w:ascii="Arial" w:hAnsi="Arial" w:cs="Arial"/>
          <w:b/>
          <w:i/>
          <w:sz w:val="20"/>
          <w:szCs w:val="20"/>
        </w:rPr>
        <w:t xml:space="preserve">** Время в пути исчисляется с момента отправки транспортного средства.     </w:t>
      </w:r>
    </w:p>
    <w:p w14:paraId="2F378576" w14:textId="07990602" w:rsidR="00084F9D" w:rsidRPr="00B07F4E" w:rsidRDefault="00084F9D" w:rsidP="00A81F8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*** В стоимость входит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автоэкспедирование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в черте города назначения.</w:t>
      </w:r>
    </w:p>
    <w:p w14:paraId="609BD1E0" w14:textId="77777777" w:rsidR="009B1E63" w:rsidRPr="003F1604" w:rsidRDefault="001E1A85" w:rsidP="003F1604">
      <w:pPr>
        <w:rPr>
          <w:rFonts w:ascii="Arial" w:hAnsi="Arial" w:cs="Arial"/>
          <w:sz w:val="17"/>
          <w:szCs w:val="17"/>
        </w:rPr>
      </w:pPr>
      <w:r w:rsidRPr="00901CBB">
        <w:rPr>
          <w:rFonts w:ascii="Arial" w:hAnsi="Arial" w:cs="Arial"/>
          <w:sz w:val="17"/>
          <w:szCs w:val="17"/>
        </w:rPr>
        <w:t xml:space="preserve">                                                </w:t>
      </w:r>
      <w:r w:rsidRPr="00901CBB">
        <w:rPr>
          <w:rFonts w:ascii="Arial" w:hAnsi="Arial" w:cs="Arial"/>
          <w:i/>
          <w:sz w:val="17"/>
          <w:szCs w:val="17"/>
        </w:rPr>
        <w:t xml:space="preserve">                                                     </w:t>
      </w:r>
    </w:p>
    <w:p w14:paraId="54CF7463" w14:textId="77777777" w:rsidR="001E1A85" w:rsidRPr="00B07F4E" w:rsidRDefault="003B11A0" w:rsidP="001E1A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Экспедирование по городу отправления – по предварительной заявке. </w:t>
      </w:r>
      <w:r w:rsidR="001E1A85" w:rsidRPr="00B07F4E">
        <w:rPr>
          <w:rFonts w:ascii="Arial" w:hAnsi="Arial" w:cs="Arial"/>
          <w:b/>
          <w:sz w:val="18"/>
          <w:szCs w:val="18"/>
        </w:rPr>
        <w:t>Заявки с оказанием услуги экспедирования</w:t>
      </w:r>
      <w:r w:rsidR="001E1A85" w:rsidRPr="00B07F4E">
        <w:rPr>
          <w:rFonts w:ascii="Arial" w:hAnsi="Arial" w:cs="Arial"/>
          <w:sz w:val="18"/>
          <w:szCs w:val="18"/>
        </w:rPr>
        <w:t xml:space="preserve"> груза со склада Грузоотправителя до станции погрузки принимаются накануне дня подачи автотранспорта</w:t>
      </w:r>
      <w:r w:rsidR="00A81F8A">
        <w:rPr>
          <w:rFonts w:ascii="Arial" w:hAnsi="Arial" w:cs="Arial"/>
          <w:sz w:val="18"/>
          <w:szCs w:val="18"/>
        </w:rPr>
        <w:t xml:space="preserve"> до 17-00</w:t>
      </w:r>
      <w:r w:rsidR="001E1A85" w:rsidRPr="00B07F4E">
        <w:rPr>
          <w:rFonts w:ascii="Arial" w:hAnsi="Arial" w:cs="Arial"/>
          <w:sz w:val="18"/>
          <w:szCs w:val="18"/>
        </w:rPr>
        <w:t>.</w:t>
      </w:r>
    </w:p>
    <w:p w14:paraId="35B0D707" w14:textId="77777777" w:rsidR="001E1A85" w:rsidRPr="00B07F4E" w:rsidRDefault="001E1A85" w:rsidP="001E1A85">
      <w:pPr>
        <w:widowControl w:val="0"/>
        <w:tabs>
          <w:tab w:val="left" w:pos="1083"/>
        </w:tabs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>Отправка грузов</w:t>
      </w:r>
      <w:r w:rsidRPr="00B07F4E">
        <w:rPr>
          <w:rFonts w:ascii="Arial" w:hAnsi="Arial" w:cs="Arial"/>
          <w:sz w:val="18"/>
          <w:szCs w:val="18"/>
        </w:rPr>
        <w:t xml:space="preserve"> осуществляется в сборных контейнерах в составе контейнерного поезда.</w:t>
      </w:r>
    </w:p>
    <w:p w14:paraId="5C35F1F2" w14:textId="77777777" w:rsidR="001E1A85" w:rsidRPr="00B07F4E" w:rsidRDefault="001E1A85" w:rsidP="001E1A85">
      <w:pPr>
        <w:ind w:left="403"/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Груз измеряется по весу или объему в зависимости от коэффициента К=ве</w:t>
      </w:r>
      <w:proofErr w:type="gramStart"/>
      <w:r w:rsidRPr="00B07F4E">
        <w:rPr>
          <w:rFonts w:ascii="Arial" w:hAnsi="Arial" w:cs="Arial"/>
          <w:sz w:val="18"/>
          <w:szCs w:val="18"/>
        </w:rPr>
        <w:t>с(</w:t>
      </w:r>
      <w:proofErr w:type="gramEnd"/>
      <w:r w:rsidRPr="00B07F4E">
        <w:rPr>
          <w:rFonts w:ascii="Arial" w:hAnsi="Arial" w:cs="Arial"/>
          <w:sz w:val="18"/>
          <w:szCs w:val="18"/>
        </w:rPr>
        <w:t>т)/объем(м</w:t>
      </w:r>
      <w:r w:rsidRPr="00B07F4E">
        <w:rPr>
          <w:rFonts w:ascii="Arial" w:hAnsi="Arial" w:cs="Arial"/>
          <w:sz w:val="18"/>
          <w:szCs w:val="18"/>
          <w:vertAlign w:val="superscript"/>
        </w:rPr>
        <w:t>3</w:t>
      </w:r>
      <w:r w:rsidRPr="00B07F4E">
        <w:rPr>
          <w:rFonts w:ascii="Arial" w:hAnsi="Arial" w:cs="Arial"/>
          <w:sz w:val="18"/>
          <w:szCs w:val="18"/>
        </w:rPr>
        <w:t>). При</w:t>
      </w:r>
      <w:proofErr w:type="gramStart"/>
      <w:r w:rsidRPr="00B07F4E">
        <w:rPr>
          <w:rFonts w:ascii="Arial" w:hAnsi="Arial" w:cs="Arial"/>
          <w:sz w:val="18"/>
          <w:szCs w:val="18"/>
        </w:rPr>
        <w:t xml:space="preserve">  </w:t>
      </w:r>
      <w:r w:rsidRPr="00B07F4E">
        <w:rPr>
          <w:rFonts w:ascii="Arial" w:hAnsi="Arial" w:cs="Arial"/>
          <w:b/>
          <w:sz w:val="18"/>
          <w:szCs w:val="18"/>
        </w:rPr>
        <w:t>К</w:t>
      </w:r>
      <w:proofErr w:type="gramEnd"/>
      <w:r w:rsidRPr="00B07F4E">
        <w:rPr>
          <w:rFonts w:ascii="Arial" w:hAnsi="Arial" w:cs="Arial"/>
          <w:b/>
          <w:sz w:val="18"/>
          <w:szCs w:val="18"/>
        </w:rPr>
        <w:t>&gt;=0,3</w:t>
      </w:r>
      <w:r w:rsidRPr="00B07F4E">
        <w:rPr>
          <w:rFonts w:ascii="Arial" w:hAnsi="Arial" w:cs="Arial"/>
          <w:sz w:val="18"/>
          <w:szCs w:val="18"/>
        </w:rPr>
        <w:t xml:space="preserve"> груз оценивается по весу, при </w:t>
      </w:r>
      <w:r w:rsidRPr="00B07F4E">
        <w:rPr>
          <w:rFonts w:ascii="Arial" w:hAnsi="Arial" w:cs="Arial"/>
          <w:b/>
          <w:sz w:val="18"/>
          <w:szCs w:val="18"/>
        </w:rPr>
        <w:t>К&lt;0,3</w:t>
      </w:r>
      <w:r w:rsidRPr="00B07F4E">
        <w:rPr>
          <w:rFonts w:ascii="Arial" w:hAnsi="Arial" w:cs="Arial"/>
          <w:sz w:val="18"/>
          <w:szCs w:val="18"/>
        </w:rPr>
        <w:t xml:space="preserve"> груз оценивается по объему. Определение объёма перевозимого груза производится с поправочным коэффициентом 1,1 (+10%), учитывающим плотность загрузки.</w:t>
      </w:r>
    </w:p>
    <w:p w14:paraId="50B5C758" w14:textId="77777777" w:rsidR="001E1A85" w:rsidRPr="00B07F4E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>Груз считается негабаритным,</w:t>
      </w:r>
      <w:r w:rsidRPr="00B07F4E">
        <w:rPr>
          <w:rFonts w:ascii="Arial" w:hAnsi="Arial" w:cs="Arial"/>
          <w:sz w:val="18"/>
          <w:szCs w:val="18"/>
        </w:rPr>
        <w:t xml:space="preserve"> вес одного места на паллете более 1000кг; объем одного места более </w:t>
      </w:r>
      <w:smartTag w:uri="urn:schemas-microsoft-com:office:smarttags" w:element="metricconverter">
        <w:smartTagPr>
          <w:attr w:name="ProductID" w:val="2 м3"/>
        </w:smartTagPr>
        <w:r w:rsidRPr="00B07F4E">
          <w:rPr>
            <w:rFonts w:ascii="Arial" w:hAnsi="Arial" w:cs="Arial"/>
            <w:sz w:val="18"/>
            <w:szCs w:val="18"/>
          </w:rPr>
          <w:t>2 м3</w:t>
        </w:r>
      </w:smartTag>
      <w:r w:rsidRPr="00B07F4E">
        <w:rPr>
          <w:rFonts w:ascii="Arial" w:hAnsi="Arial" w:cs="Arial"/>
          <w:sz w:val="18"/>
          <w:szCs w:val="18"/>
        </w:rPr>
        <w:t>, один из его линейных размеров более 3м.</w:t>
      </w:r>
    </w:p>
    <w:p w14:paraId="5ACC8FB1" w14:textId="76D29FD4" w:rsidR="001E1A85" w:rsidRPr="00B07F4E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Если параметры груза превышают указанные нормы по одной позиции – стоимость перевозки увеличивается на 20%; по двум позициям - стоимость перевозки увеличивается на 30%</w:t>
      </w:r>
      <w:r w:rsidR="00DC2C34" w:rsidRPr="00B07F4E">
        <w:rPr>
          <w:rFonts w:ascii="Arial" w:hAnsi="Arial" w:cs="Arial"/>
          <w:sz w:val="18"/>
          <w:szCs w:val="18"/>
        </w:rPr>
        <w:t>.</w:t>
      </w:r>
    </w:p>
    <w:p w14:paraId="74B15E00" w14:textId="77777777" w:rsidR="001E1A85" w:rsidRPr="00B07F4E" w:rsidRDefault="001E1A85" w:rsidP="001E1A8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07F4E">
        <w:rPr>
          <w:rFonts w:ascii="Arial" w:hAnsi="Arial" w:cs="Arial"/>
          <w:sz w:val="18"/>
          <w:szCs w:val="18"/>
        </w:rPr>
        <w:t xml:space="preserve"> </w:t>
      </w:r>
      <w:r w:rsidRPr="00B07F4E">
        <w:rPr>
          <w:rFonts w:ascii="Arial Black" w:hAnsi="Arial Black"/>
          <w:sz w:val="18"/>
          <w:szCs w:val="18"/>
          <w:u w:val="single"/>
        </w:rPr>
        <w:t xml:space="preserve">Документы необходимые для отправки груза:                                               </w:t>
      </w:r>
      <w:r w:rsidRPr="00B07F4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3702AFF" w14:textId="77777777" w:rsidR="00B07F4E" w:rsidRPr="00B07F4E" w:rsidRDefault="001E1A85" w:rsidP="001E1A85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Юридическим лицам: </w:t>
      </w:r>
    </w:p>
    <w:p w14:paraId="112E625D" w14:textId="77777777" w:rsidR="001E1A85" w:rsidRPr="00B07F4E" w:rsidRDefault="001E1A85" w:rsidP="00B07F4E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копия сертификата (если груз подлежит обязательной сертификации);  копия счета-фактуры и  товарной накладной </w:t>
      </w:r>
      <w:r w:rsidR="00B07F4E" w:rsidRPr="00B07F4E">
        <w:rPr>
          <w:rFonts w:ascii="Arial" w:hAnsi="Arial" w:cs="Arial"/>
          <w:sz w:val="18"/>
          <w:szCs w:val="18"/>
        </w:rPr>
        <w:t xml:space="preserve">(УПД) </w:t>
      </w:r>
      <w:r w:rsidRPr="00B07F4E">
        <w:rPr>
          <w:rFonts w:ascii="Arial" w:hAnsi="Arial" w:cs="Arial"/>
          <w:sz w:val="18"/>
          <w:szCs w:val="18"/>
        </w:rPr>
        <w:t>1 экземпляр;</w:t>
      </w:r>
    </w:p>
    <w:p w14:paraId="3B804893" w14:textId="77777777" w:rsidR="001E1A85" w:rsidRPr="00B07F4E" w:rsidRDefault="001E1A85" w:rsidP="00B07F4E">
      <w:pPr>
        <w:pStyle w:val="ab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ветеринарное свидетельство (Форма №2), если груз под контролем </w:t>
      </w:r>
      <w:proofErr w:type="spellStart"/>
      <w:r w:rsidRPr="00B07F4E">
        <w:rPr>
          <w:rFonts w:ascii="Arial" w:hAnsi="Arial" w:cs="Arial"/>
          <w:sz w:val="18"/>
          <w:szCs w:val="18"/>
        </w:rPr>
        <w:t>Госветнадзора</w:t>
      </w:r>
      <w:proofErr w:type="spellEnd"/>
      <w:r w:rsidRPr="00B07F4E">
        <w:rPr>
          <w:rFonts w:ascii="Arial" w:hAnsi="Arial" w:cs="Arial"/>
          <w:sz w:val="18"/>
          <w:szCs w:val="18"/>
        </w:rPr>
        <w:t>.</w:t>
      </w:r>
    </w:p>
    <w:p w14:paraId="436D117C" w14:textId="77777777" w:rsidR="00B07F4E" w:rsidRPr="00B07F4E" w:rsidRDefault="001E1A85" w:rsidP="001E1A85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Физическим лицам: </w:t>
      </w:r>
    </w:p>
    <w:p w14:paraId="4A4492F8" w14:textId="77777777" w:rsidR="001E1A85" w:rsidRPr="00B07F4E" w:rsidRDefault="001E1A85" w:rsidP="00B07F4E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>заявление от физического лица с описью отправляемого груза, и указанием реквизитов Грузоотправителя, Грузополучателя, Плательщика (ФИО,</w:t>
      </w:r>
      <w:r w:rsidR="00B07F4E" w:rsidRPr="00B07F4E">
        <w:rPr>
          <w:rFonts w:ascii="Arial" w:hAnsi="Arial" w:cs="Arial"/>
          <w:sz w:val="18"/>
          <w:szCs w:val="18"/>
        </w:rPr>
        <w:t xml:space="preserve"> </w:t>
      </w:r>
      <w:r w:rsidRPr="00B07F4E">
        <w:rPr>
          <w:rFonts w:ascii="Arial" w:hAnsi="Arial" w:cs="Arial"/>
          <w:sz w:val="18"/>
          <w:szCs w:val="18"/>
        </w:rPr>
        <w:t>паспортные</w:t>
      </w:r>
      <w:r w:rsidR="00B07F4E" w:rsidRPr="00B07F4E">
        <w:rPr>
          <w:rFonts w:ascii="Arial" w:hAnsi="Arial" w:cs="Arial"/>
          <w:sz w:val="18"/>
          <w:szCs w:val="18"/>
        </w:rPr>
        <w:t xml:space="preserve"> </w:t>
      </w:r>
      <w:r w:rsidRPr="00B07F4E">
        <w:rPr>
          <w:rFonts w:ascii="Arial" w:hAnsi="Arial" w:cs="Arial"/>
          <w:sz w:val="18"/>
          <w:szCs w:val="18"/>
        </w:rPr>
        <w:t>данные, контактные телефоны).</w:t>
      </w:r>
    </w:p>
    <w:p w14:paraId="43C71487" w14:textId="77777777" w:rsidR="001E1A85" w:rsidRPr="00B07F4E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      Оригиналы документов, которые необходимо передать Грузополучателю, можно упаковать в одно из мест груза, либо сдать отдельным местом с указанием его в Экспедиторском документе.</w:t>
      </w:r>
    </w:p>
    <w:p w14:paraId="476B501E" w14:textId="77777777" w:rsidR="001E1A85" w:rsidRPr="00B07F4E" w:rsidRDefault="001E1A85" w:rsidP="001E1A85">
      <w:pPr>
        <w:jc w:val="both"/>
        <w:rPr>
          <w:rFonts w:ascii="Arial Black" w:hAnsi="Arial Black"/>
          <w:sz w:val="18"/>
          <w:szCs w:val="18"/>
          <w:u w:val="single"/>
        </w:rPr>
      </w:pPr>
      <w:r w:rsidRPr="00B07F4E">
        <w:rPr>
          <w:rFonts w:ascii="Arial Black" w:hAnsi="Arial Black"/>
          <w:sz w:val="18"/>
          <w:szCs w:val="18"/>
          <w:u w:val="single"/>
        </w:rPr>
        <w:t>Документы необходимые для получения груза:</w:t>
      </w:r>
    </w:p>
    <w:p w14:paraId="7AED56E7" w14:textId="77777777" w:rsidR="00B07F4E" w:rsidRDefault="001E1A85" w:rsidP="001E1A85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Юридическим лицам: </w:t>
      </w:r>
    </w:p>
    <w:p w14:paraId="7E2BCB1C" w14:textId="77777777" w:rsidR="001E1A85" w:rsidRPr="00B07F4E" w:rsidRDefault="001E1A85" w:rsidP="00B07F4E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07F4E">
        <w:rPr>
          <w:rFonts w:ascii="Arial" w:hAnsi="Arial" w:cs="Arial"/>
          <w:sz w:val="18"/>
          <w:szCs w:val="18"/>
        </w:rPr>
        <w:t xml:space="preserve">доверенность от Грузополучателя (оригинал) и документ, удостоверяющий личность представителя Грузополучателя. </w:t>
      </w:r>
    </w:p>
    <w:p w14:paraId="711BE04A" w14:textId="77777777" w:rsidR="00B07F4E" w:rsidRDefault="001E1A85" w:rsidP="009B1E63">
      <w:pPr>
        <w:jc w:val="both"/>
        <w:rPr>
          <w:rFonts w:ascii="Arial" w:hAnsi="Arial" w:cs="Arial"/>
          <w:b/>
          <w:sz w:val="18"/>
          <w:szCs w:val="18"/>
        </w:rPr>
      </w:pPr>
      <w:r w:rsidRPr="00B07F4E">
        <w:rPr>
          <w:rFonts w:ascii="Arial" w:hAnsi="Arial" w:cs="Arial"/>
          <w:b/>
          <w:sz w:val="18"/>
          <w:szCs w:val="18"/>
        </w:rPr>
        <w:t xml:space="preserve">Физическим лицам: </w:t>
      </w:r>
    </w:p>
    <w:p w14:paraId="05E58221" w14:textId="33EAE711" w:rsidR="008D0C96" w:rsidRPr="005741B9" w:rsidRDefault="001E1A85" w:rsidP="008D0C96">
      <w:pPr>
        <w:pStyle w:val="ab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07F4E">
        <w:rPr>
          <w:rFonts w:ascii="Arial" w:hAnsi="Arial" w:cs="Arial"/>
          <w:sz w:val="18"/>
          <w:szCs w:val="18"/>
        </w:rPr>
        <w:t>документ, удостоверяющий личность Грузополучателя</w:t>
      </w:r>
      <w:r w:rsidRPr="00B07F4E">
        <w:rPr>
          <w:rFonts w:ascii="Arial" w:hAnsi="Arial" w:cs="Arial"/>
          <w:sz w:val="20"/>
          <w:szCs w:val="20"/>
        </w:rPr>
        <w:t>.</w:t>
      </w:r>
    </w:p>
    <w:sectPr w:rsidR="008D0C96" w:rsidRPr="005741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E7F3" w14:textId="77777777" w:rsidR="006E1F48" w:rsidRDefault="006E1F48" w:rsidP="009B1E63">
      <w:r>
        <w:separator/>
      </w:r>
    </w:p>
  </w:endnote>
  <w:endnote w:type="continuationSeparator" w:id="0">
    <w:p w14:paraId="022B3A14" w14:textId="77777777" w:rsidR="006E1F48" w:rsidRDefault="006E1F48" w:rsidP="009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EDCB" w14:textId="77777777" w:rsidR="008D0C96" w:rsidRPr="00A81F8A" w:rsidRDefault="008D0C96" w:rsidP="00A81F8A">
    <w:pPr>
      <w:pStyle w:val="a6"/>
    </w:pPr>
    <w:r w:rsidRPr="00A81F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A5D6" w14:textId="77777777" w:rsidR="006E1F48" w:rsidRDefault="006E1F48" w:rsidP="009B1E63">
      <w:r>
        <w:separator/>
      </w:r>
    </w:p>
  </w:footnote>
  <w:footnote w:type="continuationSeparator" w:id="0">
    <w:p w14:paraId="2AE382BE" w14:textId="77777777" w:rsidR="006E1F48" w:rsidRDefault="006E1F48" w:rsidP="009B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2C"/>
    <w:multiLevelType w:val="hybridMultilevel"/>
    <w:tmpl w:val="05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B4468"/>
    <w:multiLevelType w:val="hybridMultilevel"/>
    <w:tmpl w:val="E834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02"/>
    <w:rsid w:val="00016BFC"/>
    <w:rsid w:val="00067DAA"/>
    <w:rsid w:val="00084F9D"/>
    <w:rsid w:val="00126931"/>
    <w:rsid w:val="00151574"/>
    <w:rsid w:val="001D0B65"/>
    <w:rsid w:val="001D17C2"/>
    <w:rsid w:val="001E1A85"/>
    <w:rsid w:val="00216D37"/>
    <w:rsid w:val="00272726"/>
    <w:rsid w:val="002A2935"/>
    <w:rsid w:val="002E1EB9"/>
    <w:rsid w:val="003A1484"/>
    <w:rsid w:val="003B11A0"/>
    <w:rsid w:val="003B63B8"/>
    <w:rsid w:val="003F1604"/>
    <w:rsid w:val="005741B9"/>
    <w:rsid w:val="005F0753"/>
    <w:rsid w:val="00603C44"/>
    <w:rsid w:val="00616516"/>
    <w:rsid w:val="006235FA"/>
    <w:rsid w:val="00632C02"/>
    <w:rsid w:val="006404BC"/>
    <w:rsid w:val="006667E5"/>
    <w:rsid w:val="006B3835"/>
    <w:rsid w:val="006B7A94"/>
    <w:rsid w:val="006E1F48"/>
    <w:rsid w:val="0072775A"/>
    <w:rsid w:val="007768B5"/>
    <w:rsid w:val="00852AD1"/>
    <w:rsid w:val="00880C53"/>
    <w:rsid w:val="008D0C96"/>
    <w:rsid w:val="009B1E63"/>
    <w:rsid w:val="009C32A3"/>
    <w:rsid w:val="009C69C3"/>
    <w:rsid w:val="009C70AC"/>
    <w:rsid w:val="009D26FF"/>
    <w:rsid w:val="00A81F8A"/>
    <w:rsid w:val="00A87AA4"/>
    <w:rsid w:val="00B07F4E"/>
    <w:rsid w:val="00B749FC"/>
    <w:rsid w:val="00BD3AEB"/>
    <w:rsid w:val="00C00AFD"/>
    <w:rsid w:val="00CB1CE6"/>
    <w:rsid w:val="00D06631"/>
    <w:rsid w:val="00DC2C34"/>
    <w:rsid w:val="00DC48EC"/>
    <w:rsid w:val="00E06383"/>
    <w:rsid w:val="00E21F45"/>
    <w:rsid w:val="00E37AF2"/>
    <w:rsid w:val="00E66564"/>
    <w:rsid w:val="00EA337C"/>
    <w:rsid w:val="00EB0109"/>
    <w:rsid w:val="00EC6B34"/>
    <w:rsid w:val="00F640A5"/>
    <w:rsid w:val="00F82965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5F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3F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3F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Maksim404</cp:lastModifiedBy>
  <cp:revision>2</cp:revision>
  <cp:lastPrinted>2021-04-06T00:41:00Z</cp:lastPrinted>
  <dcterms:created xsi:type="dcterms:W3CDTF">2021-04-06T04:59:00Z</dcterms:created>
  <dcterms:modified xsi:type="dcterms:W3CDTF">2021-04-06T04:59:00Z</dcterms:modified>
</cp:coreProperties>
</file>